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CF" w:rsidRPr="00FB7EEA" w:rsidRDefault="00145ACF" w:rsidP="00D10B15">
      <w:pPr>
        <w:pStyle w:val="Default"/>
        <w:rPr>
          <w:sz w:val="22"/>
          <w:szCs w:val="22"/>
        </w:rPr>
      </w:pPr>
      <w:bookmarkStart w:id="0" w:name="_GoBack"/>
      <w:bookmarkEnd w:id="0"/>
    </w:p>
    <w:p w:rsidR="00145ACF" w:rsidRPr="00FB7EEA" w:rsidRDefault="00145ACF" w:rsidP="00D10B15">
      <w:pPr>
        <w:pStyle w:val="Default"/>
        <w:rPr>
          <w:sz w:val="22"/>
          <w:szCs w:val="22"/>
        </w:rPr>
      </w:pPr>
    </w:p>
    <w:p w:rsidR="00145ACF" w:rsidRDefault="00145ACF" w:rsidP="00D10B15">
      <w:pPr>
        <w:pStyle w:val="Default"/>
        <w:rPr>
          <w:sz w:val="22"/>
          <w:szCs w:val="22"/>
        </w:rPr>
      </w:pPr>
    </w:p>
    <w:p w:rsidR="00FB7EEA" w:rsidRPr="00FB7EEA" w:rsidRDefault="00FB7EEA" w:rsidP="00D10B15">
      <w:pPr>
        <w:pStyle w:val="Default"/>
        <w:rPr>
          <w:sz w:val="22"/>
          <w:szCs w:val="22"/>
        </w:rPr>
      </w:pPr>
    </w:p>
    <w:p w:rsidR="00D10B15" w:rsidRPr="00FB7EEA" w:rsidRDefault="00D10B15" w:rsidP="00D10B1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>Čestné prohlášení</w:t>
      </w: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>Já, níže podepsaný (á)</w:t>
      </w: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>Jméno, příjmení, datum narození, adresa bydliště</w:t>
      </w: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 xml:space="preserve"> </w:t>
      </w: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......................................................................................................................... </w:t>
      </w: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>tímto čestně prohlašuji, že jsem v posledním měsíci vědom</w:t>
      </w:r>
      <w:r w:rsidR="007A5DA7" w:rsidRPr="00FB7EEA">
        <w:rPr>
          <w:rFonts w:ascii="Arial" w:hAnsi="Arial" w:cs="Arial"/>
          <w:bCs/>
          <w:sz w:val="22"/>
          <w:szCs w:val="22"/>
        </w:rPr>
        <w:t xml:space="preserve">ě </w:t>
      </w:r>
      <w:proofErr w:type="gramStart"/>
      <w:r w:rsidR="007A5DA7" w:rsidRPr="00FB7EEA">
        <w:rPr>
          <w:rFonts w:ascii="Arial" w:hAnsi="Arial" w:cs="Arial"/>
          <w:bCs/>
          <w:sz w:val="22"/>
          <w:szCs w:val="22"/>
        </w:rPr>
        <w:t xml:space="preserve">nepřišel(a) </w:t>
      </w:r>
      <w:r w:rsidRPr="00FB7EEA">
        <w:rPr>
          <w:rFonts w:ascii="Arial" w:hAnsi="Arial" w:cs="Arial"/>
          <w:bCs/>
          <w:sz w:val="22"/>
          <w:szCs w:val="22"/>
        </w:rPr>
        <w:t>do</w:t>
      </w:r>
      <w:proofErr w:type="gramEnd"/>
      <w:r w:rsidRPr="00FB7EEA">
        <w:rPr>
          <w:rFonts w:ascii="Arial" w:hAnsi="Arial" w:cs="Arial"/>
          <w:bCs/>
          <w:sz w:val="22"/>
          <w:szCs w:val="22"/>
        </w:rPr>
        <w:t xml:space="preserve"> </w:t>
      </w:r>
      <w:r w:rsidR="00490B60" w:rsidRPr="00FB7EEA">
        <w:rPr>
          <w:rFonts w:ascii="Arial" w:hAnsi="Arial" w:cs="Arial"/>
          <w:bCs/>
          <w:sz w:val="22"/>
          <w:szCs w:val="22"/>
        </w:rPr>
        <w:t>rizikového kontaktu s </w:t>
      </w:r>
      <w:r w:rsidRPr="00FB7EEA">
        <w:rPr>
          <w:rFonts w:ascii="Arial" w:hAnsi="Arial" w:cs="Arial"/>
          <w:bCs/>
          <w:sz w:val="22"/>
          <w:szCs w:val="22"/>
        </w:rPr>
        <w:t>osobou, u které bylo diagnostikováno onemocnění virem COVID</w:t>
      </w:r>
      <w:r w:rsidR="007A5DA7" w:rsidRPr="00FB7EEA">
        <w:rPr>
          <w:rFonts w:ascii="Arial" w:hAnsi="Arial" w:cs="Arial"/>
          <w:bCs/>
          <w:sz w:val="22"/>
          <w:szCs w:val="22"/>
        </w:rPr>
        <w:t>-</w:t>
      </w:r>
      <w:r w:rsidRPr="00FB7EEA">
        <w:rPr>
          <w:rFonts w:ascii="Arial" w:hAnsi="Arial" w:cs="Arial"/>
          <w:bCs/>
          <w:sz w:val="22"/>
          <w:szCs w:val="22"/>
        </w:rPr>
        <w:t xml:space="preserve">19. </w:t>
      </w: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B7EEA">
        <w:rPr>
          <w:rFonts w:ascii="Arial" w:hAnsi="Arial" w:cs="Arial"/>
          <w:bCs/>
          <w:sz w:val="22"/>
          <w:szCs w:val="22"/>
        </w:rPr>
        <w:t>Neměl(a) jsem</w:t>
      </w:r>
      <w:proofErr w:type="gramEnd"/>
      <w:r w:rsidRPr="00FB7EEA">
        <w:rPr>
          <w:rFonts w:ascii="Arial" w:hAnsi="Arial" w:cs="Arial"/>
          <w:bCs/>
          <w:sz w:val="22"/>
          <w:szCs w:val="22"/>
        </w:rPr>
        <w:t xml:space="preserve"> žádné potíže, nemám zvýšenou teplotu</w:t>
      </w:r>
      <w:r w:rsidRPr="00FB7EEA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FB7EEA">
        <w:rPr>
          <w:rFonts w:ascii="Arial" w:hAnsi="Arial" w:cs="Arial"/>
          <w:bCs/>
          <w:sz w:val="22"/>
          <w:szCs w:val="22"/>
        </w:rPr>
        <w:t xml:space="preserve">, ani dýchací obtíže a nepociťuji žádné jiné příznaky přenosné choroby. </w:t>
      </w: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 xml:space="preserve">Jsem si </w:t>
      </w:r>
      <w:proofErr w:type="gramStart"/>
      <w:r w:rsidRPr="00FB7EEA">
        <w:rPr>
          <w:rFonts w:ascii="Arial" w:hAnsi="Arial" w:cs="Arial"/>
          <w:bCs/>
          <w:sz w:val="22"/>
          <w:szCs w:val="22"/>
        </w:rPr>
        <w:t>vědom(a) právních</w:t>
      </w:r>
      <w:proofErr w:type="gramEnd"/>
      <w:r w:rsidRPr="00FB7EEA">
        <w:rPr>
          <w:rFonts w:ascii="Arial" w:hAnsi="Arial" w:cs="Arial"/>
          <w:bCs/>
          <w:sz w:val="22"/>
          <w:szCs w:val="22"/>
        </w:rPr>
        <w:t xml:space="preserve"> následků nepravdivého čestného prohlášení i trestného činu šíření nakažlivé choroby. </w:t>
      </w:r>
    </w:p>
    <w:p w:rsidR="00D10B15" w:rsidRPr="00FB7EEA" w:rsidRDefault="00D10B15" w:rsidP="00D10B1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 xml:space="preserve">Dne </w:t>
      </w:r>
    </w:p>
    <w:p w:rsidR="00D10B15" w:rsidRPr="00FB7EEA" w:rsidRDefault="00D10B15" w:rsidP="00D10B15">
      <w:pPr>
        <w:pStyle w:val="Default"/>
        <w:rPr>
          <w:rFonts w:ascii="Arial" w:hAnsi="Arial" w:cs="Arial"/>
          <w:bCs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</w:p>
    <w:p w:rsidR="00D10B15" w:rsidRPr="00FB7EEA" w:rsidRDefault="00D10B15" w:rsidP="00D10B15">
      <w:pPr>
        <w:pStyle w:val="Default"/>
        <w:rPr>
          <w:rFonts w:ascii="Arial" w:hAnsi="Arial" w:cs="Arial"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 xml:space="preserve">............................................. </w:t>
      </w:r>
    </w:p>
    <w:p w:rsidR="00D10B15" w:rsidRPr="00FB7EEA" w:rsidRDefault="00D10B15" w:rsidP="00D10B15">
      <w:pPr>
        <w:rPr>
          <w:rFonts w:ascii="Arial" w:hAnsi="Arial" w:cs="Arial"/>
          <w:bCs/>
          <w:sz w:val="22"/>
          <w:szCs w:val="22"/>
        </w:rPr>
      </w:pPr>
    </w:p>
    <w:p w:rsidR="00D10B15" w:rsidRPr="00D10B15" w:rsidRDefault="00D10B15" w:rsidP="00D10B15">
      <w:pPr>
        <w:rPr>
          <w:rFonts w:ascii="Arial" w:hAnsi="Arial" w:cs="Arial"/>
          <w:sz w:val="22"/>
          <w:szCs w:val="22"/>
        </w:rPr>
      </w:pPr>
      <w:r w:rsidRPr="00FB7EEA">
        <w:rPr>
          <w:rFonts w:ascii="Arial" w:hAnsi="Arial" w:cs="Arial"/>
          <w:bCs/>
          <w:sz w:val="22"/>
          <w:szCs w:val="22"/>
        </w:rPr>
        <w:t>Vlastnoruční podpis</w:t>
      </w:r>
    </w:p>
    <w:p w:rsidR="00D10B15" w:rsidRPr="00D10B15" w:rsidRDefault="00D10B15" w:rsidP="00D10B15">
      <w:pPr>
        <w:rPr>
          <w:rFonts w:ascii="Arial" w:hAnsi="Arial" w:cs="Arial"/>
          <w:sz w:val="22"/>
          <w:szCs w:val="22"/>
        </w:rPr>
      </w:pPr>
    </w:p>
    <w:p w:rsidR="00D10B15" w:rsidRDefault="00D10B15" w:rsidP="00D10B15"/>
    <w:p w:rsidR="00D10B15" w:rsidRPr="00963C0D" w:rsidRDefault="00D10B15" w:rsidP="00DC0BD8">
      <w:pPr>
        <w:rPr>
          <w:rFonts w:ascii="Arial" w:hAnsi="Arial" w:cs="Arial"/>
        </w:rPr>
      </w:pPr>
    </w:p>
    <w:sectPr w:rsidR="00D10B15" w:rsidRPr="00963C0D">
      <w:headerReference w:type="default" r:id="rId11"/>
      <w:footerReference w:type="default" r:id="rId12"/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DB" w:rsidRDefault="00864ADB">
      <w:r>
        <w:separator/>
      </w:r>
    </w:p>
  </w:endnote>
  <w:endnote w:type="continuationSeparator" w:id="0">
    <w:p w:rsidR="00864ADB" w:rsidRDefault="008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C1" w:rsidRPr="009A1CE5" w:rsidRDefault="00A148C1" w:rsidP="002E465C">
    <w:pPr>
      <w:pStyle w:val="Zpat"/>
      <w:pBdr>
        <w:top w:val="single" w:sz="4" w:space="1" w:color="auto"/>
      </w:pBdr>
      <w:rPr>
        <w:rFonts w:ascii="Arial" w:hAnsi="Arial" w:cs="Arial"/>
        <w:i/>
        <w:sz w:val="22"/>
        <w:szCs w:val="22"/>
      </w:rPr>
    </w:pPr>
    <w:r>
      <w:tab/>
    </w:r>
    <w:r w:rsidRPr="009A1CE5">
      <w:rPr>
        <w:rFonts w:ascii="Arial" w:hAnsi="Arial" w:cs="Arial"/>
        <w:i/>
        <w:szCs w:val="22"/>
      </w:rPr>
      <w:t xml:space="preserve">Strana </w:t>
    </w:r>
    <w:r w:rsidRPr="009A1CE5">
      <w:rPr>
        <w:rFonts w:ascii="Arial" w:hAnsi="Arial" w:cs="Arial"/>
        <w:i/>
        <w:szCs w:val="22"/>
      </w:rPr>
      <w:fldChar w:fldCharType="begin"/>
    </w:r>
    <w:r w:rsidRPr="009A1CE5">
      <w:rPr>
        <w:rFonts w:ascii="Arial" w:hAnsi="Arial" w:cs="Arial"/>
        <w:i/>
        <w:szCs w:val="22"/>
      </w:rPr>
      <w:instrText xml:space="preserve"> PAGE </w:instrText>
    </w:r>
    <w:r w:rsidRPr="009A1CE5">
      <w:rPr>
        <w:rFonts w:ascii="Arial" w:hAnsi="Arial" w:cs="Arial"/>
        <w:i/>
        <w:szCs w:val="22"/>
      </w:rPr>
      <w:fldChar w:fldCharType="separate"/>
    </w:r>
    <w:r w:rsidR="008C45D9">
      <w:rPr>
        <w:rFonts w:ascii="Arial" w:hAnsi="Arial" w:cs="Arial"/>
        <w:i/>
        <w:noProof/>
        <w:szCs w:val="22"/>
      </w:rPr>
      <w:t>1</w:t>
    </w:r>
    <w:r w:rsidRPr="009A1CE5">
      <w:rPr>
        <w:rFonts w:ascii="Arial" w:hAnsi="Arial" w:cs="Arial"/>
        <w:i/>
        <w:szCs w:val="22"/>
      </w:rPr>
      <w:fldChar w:fldCharType="end"/>
    </w:r>
    <w:r w:rsidRPr="009A1CE5">
      <w:rPr>
        <w:rFonts w:ascii="Arial" w:hAnsi="Arial" w:cs="Arial"/>
        <w:i/>
        <w:szCs w:val="22"/>
      </w:rPr>
      <w:t xml:space="preserve"> (celkem </w:t>
    </w:r>
    <w:r w:rsidRPr="009A1CE5">
      <w:rPr>
        <w:rFonts w:ascii="Arial" w:hAnsi="Arial" w:cs="Arial"/>
        <w:i/>
        <w:szCs w:val="22"/>
      </w:rPr>
      <w:fldChar w:fldCharType="begin"/>
    </w:r>
    <w:r w:rsidRPr="009A1CE5">
      <w:rPr>
        <w:rFonts w:ascii="Arial" w:hAnsi="Arial" w:cs="Arial"/>
        <w:i/>
        <w:szCs w:val="22"/>
      </w:rPr>
      <w:instrText xml:space="preserve"> NUMPAGES </w:instrText>
    </w:r>
    <w:r w:rsidRPr="009A1CE5">
      <w:rPr>
        <w:rFonts w:ascii="Arial" w:hAnsi="Arial" w:cs="Arial"/>
        <w:i/>
        <w:szCs w:val="22"/>
      </w:rPr>
      <w:fldChar w:fldCharType="separate"/>
    </w:r>
    <w:r w:rsidR="008C45D9">
      <w:rPr>
        <w:rFonts w:ascii="Arial" w:hAnsi="Arial" w:cs="Arial"/>
        <w:i/>
        <w:noProof/>
        <w:szCs w:val="22"/>
      </w:rPr>
      <w:t>1</w:t>
    </w:r>
    <w:r w:rsidRPr="009A1CE5">
      <w:rPr>
        <w:rFonts w:ascii="Arial" w:hAnsi="Arial" w:cs="Arial"/>
        <w:i/>
        <w:szCs w:val="22"/>
      </w:rPr>
      <w:fldChar w:fldCharType="end"/>
    </w:r>
    <w:r w:rsidRPr="009A1CE5">
      <w:rPr>
        <w:rFonts w:ascii="Arial" w:hAnsi="Arial" w:cs="Arial"/>
        <w:i/>
        <w:szCs w:val="22"/>
      </w:rPr>
      <w:t>)</w:t>
    </w:r>
    <w:r w:rsidRPr="009A1CE5">
      <w:rPr>
        <w:rFonts w:ascii="Arial" w:hAnsi="Arial" w:cs="Arial"/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DB" w:rsidRDefault="00864ADB">
      <w:r>
        <w:separator/>
      </w:r>
    </w:p>
  </w:footnote>
  <w:footnote w:type="continuationSeparator" w:id="0">
    <w:p w:rsidR="00864ADB" w:rsidRDefault="00864ADB">
      <w:r>
        <w:continuationSeparator/>
      </w:r>
    </w:p>
  </w:footnote>
  <w:footnote w:id="1">
    <w:p w:rsidR="00D10B15" w:rsidRPr="00D10B15" w:rsidRDefault="00D10B15" w:rsidP="00D10B15">
      <w:pPr>
        <w:pStyle w:val="Textpoznpodarou"/>
        <w:spacing w:before="120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10B15">
        <w:rPr>
          <w:rFonts w:ascii="Arial" w:hAnsi="Arial" w:cs="Arial"/>
        </w:rPr>
        <w:t>Naměřená teplota: ……………….. °C  nesouvisí s přenosnou nemocí.</w:t>
      </w:r>
    </w:p>
    <w:p w:rsidR="00D10B15" w:rsidRPr="00D10B15" w:rsidRDefault="00D10B15" w:rsidP="00D10B15">
      <w:pPr>
        <w:pStyle w:val="Textpoznpodarou"/>
        <w:spacing w:before="120"/>
        <w:rPr>
          <w:rFonts w:ascii="Arial" w:hAnsi="Arial" w:cs="Arial"/>
        </w:rPr>
      </w:pPr>
      <w:r w:rsidRPr="00D10B15">
        <w:rPr>
          <w:rFonts w:ascii="Arial" w:hAnsi="Arial" w:cs="Arial"/>
        </w:rPr>
        <w:t xml:space="preserve"> (Vyplňuje se jen v případě teploty od 37 °C.) </w:t>
      </w:r>
    </w:p>
    <w:p w:rsidR="00D10B15" w:rsidRPr="00D10B15" w:rsidRDefault="00D10B15" w:rsidP="00D10B15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C1" w:rsidRDefault="00D84D62" w:rsidP="00C21F12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98425</wp:posOffset>
          </wp:positionV>
          <wp:extent cx="857250" cy="285750"/>
          <wp:effectExtent l="0" t="0" r="0" b="0"/>
          <wp:wrapNone/>
          <wp:docPr id="2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D83" w:rsidRDefault="00D84D62" w:rsidP="00E81D83">
    <w:pPr>
      <w:pStyle w:val="Zhlav"/>
      <w:pBdr>
        <w:bottom w:val="single" w:sz="4" w:space="1" w:color="auto"/>
      </w:pBdr>
      <w:tabs>
        <w:tab w:val="left" w:pos="708"/>
      </w:tabs>
      <w:jc w:val="center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-69215</wp:posOffset>
              </wp:positionV>
              <wp:extent cx="876300" cy="285750"/>
              <wp:effectExtent l="0" t="0" r="0" b="0"/>
              <wp:wrapNone/>
              <wp:docPr id="1" name="AutoShape 2" descr="Logo nemocn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76300" cy="285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60B7A" id="AutoShape 2" o:spid="_x0000_s1026" alt="Logo nemocnice" style="position:absolute;margin-left:.3pt;margin-top:-5.45pt;width:69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" filled="f" stroked="f">
              <o:lock v:ext="edit" aspectratio="t"/>
            </v:rect>
          </w:pict>
        </mc:Fallback>
      </mc:AlternateContent>
    </w:r>
    <w:r w:rsidR="00E81D83">
      <w:rPr>
        <w:rFonts w:ascii="Arial" w:hAnsi="Arial" w:cs="Arial"/>
        <w:i/>
      </w:rPr>
      <w:t>Nemocnice Třebíč, příspěvková organizace</w:t>
    </w:r>
  </w:p>
  <w:p w:rsidR="00A148C1" w:rsidRPr="002E465C" w:rsidRDefault="00E81D83" w:rsidP="00E81D83">
    <w:pPr>
      <w:pStyle w:val="Zhlav"/>
      <w:pBdr>
        <w:bottom w:val="single" w:sz="4" w:space="1" w:color="auto"/>
      </w:pBdr>
      <w:tabs>
        <w:tab w:val="left" w:pos="708"/>
      </w:tabs>
      <w:jc w:val="center"/>
      <w:rPr>
        <w:i/>
        <w:sz w:val="22"/>
        <w:szCs w:val="22"/>
      </w:rPr>
    </w:pPr>
    <w:r>
      <w:rPr>
        <w:rFonts w:ascii="Arial" w:hAnsi="Arial" w:cs="Arial"/>
        <w:i/>
      </w:rPr>
      <w:t>Purkyňovo nám. 133/2, 674 01 Třebíč, IČO 00839396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465"/>
    <w:multiLevelType w:val="hybridMultilevel"/>
    <w:tmpl w:val="E9A61CEC"/>
    <w:lvl w:ilvl="0" w:tplc="4B8C960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3235CB8"/>
    <w:multiLevelType w:val="singleLevel"/>
    <w:tmpl w:val="7D407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150815E5"/>
    <w:multiLevelType w:val="hybridMultilevel"/>
    <w:tmpl w:val="89C61358"/>
    <w:lvl w:ilvl="0" w:tplc="85EEA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B4D"/>
    <w:multiLevelType w:val="hybridMultilevel"/>
    <w:tmpl w:val="93966B26"/>
    <w:lvl w:ilvl="0" w:tplc="81CE63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308E"/>
    <w:multiLevelType w:val="hybridMultilevel"/>
    <w:tmpl w:val="A852D6DC"/>
    <w:lvl w:ilvl="0" w:tplc="573C0F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64AF"/>
    <w:multiLevelType w:val="singleLevel"/>
    <w:tmpl w:val="8E4C698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" w15:restartNumberingAfterBreak="0">
    <w:nsid w:val="4757164A"/>
    <w:multiLevelType w:val="hybridMultilevel"/>
    <w:tmpl w:val="33A83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12F4"/>
    <w:multiLevelType w:val="hybridMultilevel"/>
    <w:tmpl w:val="8A08C434"/>
    <w:lvl w:ilvl="0" w:tplc="81CE63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2812"/>
    <w:multiLevelType w:val="hybridMultilevel"/>
    <w:tmpl w:val="D28E45CC"/>
    <w:lvl w:ilvl="0" w:tplc="04050017">
      <w:start w:val="1"/>
      <w:numFmt w:val="lowerLetter"/>
      <w:lvlText w:val="%1)"/>
      <w:lvlJc w:val="left"/>
      <w:pPr>
        <w:ind w:left="863" w:hanging="360"/>
      </w:pPr>
    </w:lvl>
    <w:lvl w:ilvl="1" w:tplc="04050019">
      <w:start w:val="1"/>
      <w:numFmt w:val="lowerLetter"/>
      <w:lvlText w:val="%2."/>
      <w:lvlJc w:val="left"/>
      <w:pPr>
        <w:ind w:left="1583" w:hanging="360"/>
      </w:p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 w15:restartNumberingAfterBreak="0">
    <w:nsid w:val="56E72D05"/>
    <w:multiLevelType w:val="hybridMultilevel"/>
    <w:tmpl w:val="8F948CEE"/>
    <w:lvl w:ilvl="0" w:tplc="245C44A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A6956"/>
    <w:multiLevelType w:val="hybridMultilevel"/>
    <w:tmpl w:val="D2DAB4D0"/>
    <w:lvl w:ilvl="0" w:tplc="A76A0D2C">
      <w:start w:val="1"/>
      <w:numFmt w:val="decimal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38741BE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731F3"/>
    <w:multiLevelType w:val="hybridMultilevel"/>
    <w:tmpl w:val="D1A41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71D8C"/>
    <w:multiLevelType w:val="singleLevel"/>
    <w:tmpl w:val="7D407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3" w15:restartNumberingAfterBreak="0">
    <w:nsid w:val="5D7C3AC6"/>
    <w:multiLevelType w:val="hybridMultilevel"/>
    <w:tmpl w:val="F06C28E4"/>
    <w:lvl w:ilvl="0" w:tplc="81CE63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961AF"/>
    <w:multiLevelType w:val="hybridMultilevel"/>
    <w:tmpl w:val="91AAB3AA"/>
    <w:lvl w:ilvl="0" w:tplc="81CE63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61D4"/>
    <w:multiLevelType w:val="hybridMultilevel"/>
    <w:tmpl w:val="059C8B1E"/>
    <w:lvl w:ilvl="0" w:tplc="E3AA703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E3C5545"/>
    <w:multiLevelType w:val="hybridMultilevel"/>
    <w:tmpl w:val="E4785012"/>
    <w:lvl w:ilvl="0" w:tplc="4B8C9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354F66"/>
    <w:multiLevelType w:val="hybridMultilevel"/>
    <w:tmpl w:val="86365F7A"/>
    <w:lvl w:ilvl="0" w:tplc="4B8C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D5A35"/>
    <w:multiLevelType w:val="hybridMultilevel"/>
    <w:tmpl w:val="FEDA7D20"/>
    <w:lvl w:ilvl="0" w:tplc="81CE63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30"/>
    <w:rsid w:val="0000083C"/>
    <w:rsid w:val="00021751"/>
    <w:rsid w:val="0003009D"/>
    <w:rsid w:val="00041508"/>
    <w:rsid w:val="00050C45"/>
    <w:rsid w:val="00052D72"/>
    <w:rsid w:val="00071984"/>
    <w:rsid w:val="00072945"/>
    <w:rsid w:val="00075284"/>
    <w:rsid w:val="000A397B"/>
    <w:rsid w:val="000A715F"/>
    <w:rsid w:val="000B048D"/>
    <w:rsid w:val="000C0845"/>
    <w:rsid w:val="000C5E61"/>
    <w:rsid w:val="000D5F3B"/>
    <w:rsid w:val="000E0ACB"/>
    <w:rsid w:val="000F055E"/>
    <w:rsid w:val="001114FF"/>
    <w:rsid w:val="00117FEF"/>
    <w:rsid w:val="0014351E"/>
    <w:rsid w:val="00145ACF"/>
    <w:rsid w:val="0014796E"/>
    <w:rsid w:val="001C0D27"/>
    <w:rsid w:val="001E0554"/>
    <w:rsid w:val="002035A6"/>
    <w:rsid w:val="002211F2"/>
    <w:rsid w:val="00221817"/>
    <w:rsid w:val="00222A60"/>
    <w:rsid w:val="00243270"/>
    <w:rsid w:val="0027516F"/>
    <w:rsid w:val="0028130B"/>
    <w:rsid w:val="002869C9"/>
    <w:rsid w:val="0029128B"/>
    <w:rsid w:val="002D0C24"/>
    <w:rsid w:val="002E29BD"/>
    <w:rsid w:val="002E465C"/>
    <w:rsid w:val="002E686E"/>
    <w:rsid w:val="00326E0E"/>
    <w:rsid w:val="00346BF2"/>
    <w:rsid w:val="00395935"/>
    <w:rsid w:val="003A1153"/>
    <w:rsid w:val="003A7D8D"/>
    <w:rsid w:val="003B4A9C"/>
    <w:rsid w:val="003D0C37"/>
    <w:rsid w:val="003D5878"/>
    <w:rsid w:val="003E01CE"/>
    <w:rsid w:val="003E29C1"/>
    <w:rsid w:val="00410E6B"/>
    <w:rsid w:val="004133D8"/>
    <w:rsid w:val="0041439D"/>
    <w:rsid w:val="00421ECA"/>
    <w:rsid w:val="0043189A"/>
    <w:rsid w:val="00450AD8"/>
    <w:rsid w:val="00455D66"/>
    <w:rsid w:val="00463822"/>
    <w:rsid w:val="00471643"/>
    <w:rsid w:val="00474057"/>
    <w:rsid w:val="00486985"/>
    <w:rsid w:val="00490B60"/>
    <w:rsid w:val="004947CA"/>
    <w:rsid w:val="004A2816"/>
    <w:rsid w:val="004A32ED"/>
    <w:rsid w:val="004C5904"/>
    <w:rsid w:val="00513B90"/>
    <w:rsid w:val="00516208"/>
    <w:rsid w:val="00523DB2"/>
    <w:rsid w:val="00524433"/>
    <w:rsid w:val="00537EBC"/>
    <w:rsid w:val="00542178"/>
    <w:rsid w:val="00546C1F"/>
    <w:rsid w:val="005640D6"/>
    <w:rsid w:val="005A33E3"/>
    <w:rsid w:val="005B3004"/>
    <w:rsid w:val="005D6345"/>
    <w:rsid w:val="005E2BA7"/>
    <w:rsid w:val="005F2DCD"/>
    <w:rsid w:val="005F430B"/>
    <w:rsid w:val="0060060B"/>
    <w:rsid w:val="0063270F"/>
    <w:rsid w:val="0064394C"/>
    <w:rsid w:val="00685B0D"/>
    <w:rsid w:val="00690812"/>
    <w:rsid w:val="00690A59"/>
    <w:rsid w:val="00693897"/>
    <w:rsid w:val="006A09DC"/>
    <w:rsid w:val="006A1B6A"/>
    <w:rsid w:val="006A3D14"/>
    <w:rsid w:val="006B009D"/>
    <w:rsid w:val="006C084D"/>
    <w:rsid w:val="006C6D95"/>
    <w:rsid w:val="006E35C0"/>
    <w:rsid w:val="00701228"/>
    <w:rsid w:val="007051DF"/>
    <w:rsid w:val="007078FF"/>
    <w:rsid w:val="00716930"/>
    <w:rsid w:val="00732848"/>
    <w:rsid w:val="007360F6"/>
    <w:rsid w:val="007408AD"/>
    <w:rsid w:val="00746C60"/>
    <w:rsid w:val="00750EBC"/>
    <w:rsid w:val="00783002"/>
    <w:rsid w:val="007A5DA7"/>
    <w:rsid w:val="007B18A0"/>
    <w:rsid w:val="007B20A2"/>
    <w:rsid w:val="007D100C"/>
    <w:rsid w:val="007D67E9"/>
    <w:rsid w:val="007E7885"/>
    <w:rsid w:val="007F42BB"/>
    <w:rsid w:val="007F4D7D"/>
    <w:rsid w:val="007F7A28"/>
    <w:rsid w:val="00861C00"/>
    <w:rsid w:val="0086311C"/>
    <w:rsid w:val="00864ADB"/>
    <w:rsid w:val="00865A9B"/>
    <w:rsid w:val="0088163E"/>
    <w:rsid w:val="00883039"/>
    <w:rsid w:val="00893EFC"/>
    <w:rsid w:val="008953C4"/>
    <w:rsid w:val="008A1F69"/>
    <w:rsid w:val="008C45D9"/>
    <w:rsid w:val="008D2B67"/>
    <w:rsid w:val="008E4841"/>
    <w:rsid w:val="008F0041"/>
    <w:rsid w:val="009050DA"/>
    <w:rsid w:val="009213DB"/>
    <w:rsid w:val="00922487"/>
    <w:rsid w:val="00963C0D"/>
    <w:rsid w:val="00972779"/>
    <w:rsid w:val="00977835"/>
    <w:rsid w:val="00981CE4"/>
    <w:rsid w:val="00991351"/>
    <w:rsid w:val="00992E84"/>
    <w:rsid w:val="009A0C6B"/>
    <w:rsid w:val="009A1CE5"/>
    <w:rsid w:val="009B05C5"/>
    <w:rsid w:val="009B5EFF"/>
    <w:rsid w:val="009D2B7D"/>
    <w:rsid w:val="009E553F"/>
    <w:rsid w:val="00A04E19"/>
    <w:rsid w:val="00A11E51"/>
    <w:rsid w:val="00A148C1"/>
    <w:rsid w:val="00A17716"/>
    <w:rsid w:val="00A512FD"/>
    <w:rsid w:val="00A52DEC"/>
    <w:rsid w:val="00A976B6"/>
    <w:rsid w:val="00AA3D2B"/>
    <w:rsid w:val="00B04F71"/>
    <w:rsid w:val="00B077AD"/>
    <w:rsid w:val="00B100D4"/>
    <w:rsid w:val="00B143AA"/>
    <w:rsid w:val="00B16B60"/>
    <w:rsid w:val="00B348C3"/>
    <w:rsid w:val="00B36E96"/>
    <w:rsid w:val="00B441C9"/>
    <w:rsid w:val="00B55152"/>
    <w:rsid w:val="00B6210B"/>
    <w:rsid w:val="00B91BE2"/>
    <w:rsid w:val="00B97B30"/>
    <w:rsid w:val="00BE10B9"/>
    <w:rsid w:val="00C21F12"/>
    <w:rsid w:val="00C245CA"/>
    <w:rsid w:val="00C319C7"/>
    <w:rsid w:val="00C32636"/>
    <w:rsid w:val="00C419AC"/>
    <w:rsid w:val="00C41F85"/>
    <w:rsid w:val="00C42CC6"/>
    <w:rsid w:val="00C53E02"/>
    <w:rsid w:val="00C53F11"/>
    <w:rsid w:val="00C54114"/>
    <w:rsid w:val="00C64F04"/>
    <w:rsid w:val="00C831ED"/>
    <w:rsid w:val="00CA0EC7"/>
    <w:rsid w:val="00CC1770"/>
    <w:rsid w:val="00CC25EE"/>
    <w:rsid w:val="00CC3505"/>
    <w:rsid w:val="00CC5395"/>
    <w:rsid w:val="00CD49E5"/>
    <w:rsid w:val="00CE747B"/>
    <w:rsid w:val="00CF1AA3"/>
    <w:rsid w:val="00D07193"/>
    <w:rsid w:val="00D10B15"/>
    <w:rsid w:val="00D123E7"/>
    <w:rsid w:val="00D20D43"/>
    <w:rsid w:val="00D33A35"/>
    <w:rsid w:val="00D64439"/>
    <w:rsid w:val="00D662BC"/>
    <w:rsid w:val="00D84D62"/>
    <w:rsid w:val="00D87CAB"/>
    <w:rsid w:val="00DA4DBB"/>
    <w:rsid w:val="00DB65AE"/>
    <w:rsid w:val="00DC0BD8"/>
    <w:rsid w:val="00DC569D"/>
    <w:rsid w:val="00DD5F88"/>
    <w:rsid w:val="00DF042A"/>
    <w:rsid w:val="00E0538D"/>
    <w:rsid w:val="00E05DCC"/>
    <w:rsid w:val="00E114D8"/>
    <w:rsid w:val="00E24B06"/>
    <w:rsid w:val="00E64AFD"/>
    <w:rsid w:val="00E765DB"/>
    <w:rsid w:val="00E81D83"/>
    <w:rsid w:val="00E90DBA"/>
    <w:rsid w:val="00EB44A3"/>
    <w:rsid w:val="00EB690B"/>
    <w:rsid w:val="00EC0EAC"/>
    <w:rsid w:val="00ED2678"/>
    <w:rsid w:val="00ED4093"/>
    <w:rsid w:val="00EF05EF"/>
    <w:rsid w:val="00F03EE4"/>
    <w:rsid w:val="00F05265"/>
    <w:rsid w:val="00F1408F"/>
    <w:rsid w:val="00F26EAF"/>
    <w:rsid w:val="00F32435"/>
    <w:rsid w:val="00F45DDC"/>
    <w:rsid w:val="00F61FD3"/>
    <w:rsid w:val="00FA1BDE"/>
    <w:rsid w:val="00FB7EEA"/>
    <w:rsid w:val="00FC1A08"/>
    <w:rsid w:val="00FD0091"/>
    <w:rsid w:val="00FE2816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84BDD-94EF-4564-8DFC-B886F60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4" w:space="1" w:color="auto"/>
      </w:pBd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C21F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1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81D83"/>
  </w:style>
  <w:style w:type="character" w:styleId="Hypertextovodkaz">
    <w:name w:val="Hyperlink"/>
    <w:rsid w:val="003D5878"/>
    <w:rPr>
      <w:color w:val="0563C1"/>
      <w:u w:val="single"/>
    </w:rPr>
  </w:style>
  <w:style w:type="character" w:styleId="Sledovanodkaz">
    <w:name w:val="FollowedHyperlink"/>
    <w:rsid w:val="003D5878"/>
    <w:rPr>
      <w:color w:val="954F72"/>
      <w:u w:val="single"/>
    </w:rPr>
  </w:style>
  <w:style w:type="paragraph" w:styleId="Textbubliny">
    <w:name w:val="Balloon Text"/>
    <w:basedOn w:val="Normln"/>
    <w:link w:val="TextbublinyChar"/>
    <w:rsid w:val="002D0C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0C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39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F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055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055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10B1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D10B15"/>
  </w:style>
  <w:style w:type="character" w:customStyle="1" w:styleId="TextpoznpodarouChar">
    <w:name w:val="Text pozn. pod čarou Char"/>
    <w:basedOn w:val="Standardnpsmoodstavce"/>
    <w:link w:val="Textpoznpodarou"/>
    <w:rsid w:val="00D10B15"/>
  </w:style>
  <w:style w:type="character" w:styleId="Znakapoznpodarou">
    <w:name w:val="footnote reference"/>
    <w:basedOn w:val="Standardnpsmoodstavce"/>
    <w:rsid w:val="00D10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CC29AF8736C4DBA28095A2078E2C6" ma:contentTypeVersion="0" ma:contentTypeDescription="Vytvoří nový dokument" ma:contentTypeScope="" ma:versionID="15d52246450d99404c7d17d1683fa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3A94-5E15-4591-B7B5-212AB945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D87B5-6517-49CB-95E4-7DBBA4F7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F2C26-8F9F-4284-85D1-29D9FA3F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DD9EC-5617-49DA-9F6E-84197B9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Třebíč, příspěvková organizace, Purkyňovo nám</vt:lpstr>
    </vt:vector>
  </TitlesOfParts>
  <Company>Nemocnice v Třebíči</Company>
  <LinksUpToDate>false</LinksUpToDate>
  <CharactersWithSpaces>703</CharactersWithSpaces>
  <SharedDoc>false</SharedDoc>
  <HLinks>
    <vt:vector size="12" baseType="variant"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http://www.mzcr.cz/dokumenty/koronavirus-2019-ncov-informace-pro-obcany_18432_4122_1.html</vt:lpwstr>
      </vt:variant>
      <vt:variant>
        <vt:lpwstr/>
      </vt:variant>
      <vt:variant>
        <vt:i4>3866742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https://www.who.int/emergencies/diseases/novel-coronavirus-2019/situation-reports/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Třebíč, příspěvková organizace, Purkyňovo nám</dc:title>
  <dc:subject/>
  <dc:creator>Marie Veselá</dc:creator>
  <cp:keywords/>
  <cp:lastModifiedBy>Mácová Jitka, Mgr.</cp:lastModifiedBy>
  <cp:revision>2</cp:revision>
  <cp:lastPrinted>2020-07-03T11:11:00Z</cp:lastPrinted>
  <dcterms:created xsi:type="dcterms:W3CDTF">2020-07-03T11:52:00Z</dcterms:created>
  <dcterms:modified xsi:type="dcterms:W3CDTF">2020-07-03T11:52:00Z</dcterms:modified>
</cp:coreProperties>
</file>